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2D3C01" w:rsidRPr="00532CC5" w14:paraId="5383E392" w14:textId="77777777" w:rsidTr="00716FC7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25B4AE" w14:textId="77777777" w:rsidR="002D3C01" w:rsidRPr="00532CC5" w:rsidRDefault="002D3C01" w:rsidP="00716F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9133FA" w14:textId="77777777" w:rsidR="002D3C01" w:rsidRPr="00532CC5" w:rsidRDefault="002D3C01" w:rsidP="00716F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2D3C01" w:rsidRPr="00532CC5" w14:paraId="0D7A1DED" w14:textId="77777777" w:rsidTr="00716FC7">
        <w:trPr>
          <w:trHeight w:val="20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4BA8" w14:textId="50CC0C90" w:rsidR="002D3C01" w:rsidRPr="00532CC5" w:rsidRDefault="00532CC5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29EB" w14:textId="554B1690" w:rsidR="002D3C01" w:rsidRPr="00532CC5" w:rsidRDefault="002D3C01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Why was new government built to be weak on purpose?</w:t>
            </w:r>
          </w:p>
        </w:tc>
      </w:tr>
      <w:tr w:rsidR="002D3C01" w:rsidRPr="00532CC5" w14:paraId="1AAFB004" w14:textId="77777777" w:rsidTr="00716FC7">
        <w:trPr>
          <w:trHeight w:val="2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C2D3" w14:textId="4F064184" w:rsidR="002D3C01" w:rsidRPr="00532CC5" w:rsidRDefault="00532CC5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D533" w14:textId="23C39F4E" w:rsidR="002D3C01" w:rsidRPr="00532CC5" w:rsidRDefault="002D3C01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List the strengths and weaknesses of the Articles of Confederation.</w:t>
            </w:r>
          </w:p>
        </w:tc>
      </w:tr>
      <w:tr w:rsidR="002D3C01" w:rsidRPr="00532CC5" w14:paraId="2032084A" w14:textId="77777777" w:rsidTr="00716FC7">
        <w:trPr>
          <w:trHeight w:val="1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3C8D" w14:textId="39E4407B" w:rsidR="002D3C01" w:rsidRPr="00532CC5" w:rsidRDefault="00532CC5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E8C7" w14:textId="043BA39E" w:rsidR="002D3C01" w:rsidRPr="00532CC5" w:rsidRDefault="002D3C01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Explain the Great Compromise.</w:t>
            </w:r>
          </w:p>
        </w:tc>
      </w:tr>
      <w:tr w:rsidR="002D3C01" w:rsidRPr="00532CC5" w14:paraId="4517D6CF" w14:textId="77777777" w:rsidTr="00716FC7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CB3C" w14:textId="382DA03C" w:rsidR="002D3C01" w:rsidRPr="00532CC5" w:rsidRDefault="00532CC5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9A29" w14:textId="39C65101" w:rsidR="002D3C01" w:rsidRPr="00532CC5" w:rsidRDefault="00532CC5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What is the principle of popular sovereignty and why would this be included in the creation of the Constitution?</w:t>
            </w:r>
          </w:p>
        </w:tc>
      </w:tr>
      <w:tr w:rsidR="002D3C01" w:rsidRPr="00532CC5" w14:paraId="2987691E" w14:textId="77777777" w:rsidTr="00716FC7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9AB7" w14:textId="0E277470" w:rsidR="002D3C01" w:rsidRPr="00532CC5" w:rsidRDefault="00532CC5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3E4F" w14:textId="416DCF5E" w:rsidR="002D3C01" w:rsidRPr="00532CC5" w:rsidRDefault="00532CC5" w:rsidP="00716F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32CC5">
              <w:rPr>
                <w:rFonts w:eastAsia="Times New Roman" w:cstheme="minorHAnsi"/>
                <w:color w:val="000000"/>
                <w:sz w:val="24"/>
                <w:szCs w:val="24"/>
              </w:rPr>
              <w:t>What is the Elastic Clause?</w:t>
            </w:r>
          </w:p>
        </w:tc>
      </w:tr>
    </w:tbl>
    <w:p w14:paraId="738729F9" w14:textId="77777777" w:rsidR="001A24C8" w:rsidRDefault="001A24C8"/>
    <w:sectPr w:rsidR="001A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01"/>
    <w:rsid w:val="001A24C8"/>
    <w:rsid w:val="002D3C01"/>
    <w:rsid w:val="0053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5260"/>
  <w15:chartTrackingRefBased/>
  <w15:docId w15:val="{69BDA45B-C54D-48C6-8C28-D9C923D1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2023-09-22T18:13:00Z</dcterms:created>
  <dcterms:modified xsi:type="dcterms:W3CDTF">2023-09-22T18:13:00Z</dcterms:modified>
</cp:coreProperties>
</file>